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3BE79" w14:textId="77777777" w:rsidR="00EF5278" w:rsidRPr="002001DA" w:rsidRDefault="00EF5278" w:rsidP="00EF5278">
      <w:pPr>
        <w:pStyle w:val="Heading4"/>
        <w:rPr>
          <w:rFonts w:asciiTheme="majorHAnsi" w:hAnsiTheme="majorHAnsi" w:cstheme="majorHAnsi"/>
          <w:szCs w:val="28"/>
          <w:u w:val="none"/>
        </w:rPr>
      </w:pPr>
      <w:r w:rsidRPr="002001DA">
        <w:rPr>
          <w:rFonts w:asciiTheme="majorHAnsi" w:hAnsiTheme="majorHAnsi" w:cstheme="majorHAnsi"/>
          <w:szCs w:val="28"/>
          <w:u w:val="none"/>
        </w:rPr>
        <w:t>Lett</w:t>
      </w:r>
      <w:r w:rsidR="00FD0D9F" w:rsidRPr="002001DA">
        <w:rPr>
          <w:rFonts w:asciiTheme="majorHAnsi" w:hAnsiTheme="majorHAnsi" w:cstheme="majorHAnsi"/>
          <w:szCs w:val="28"/>
          <w:u w:val="none"/>
        </w:rPr>
        <w:t xml:space="preserve">re d’entente et formulaire de commande </w:t>
      </w:r>
      <w:r w:rsidR="00F97C81" w:rsidRPr="002001DA">
        <w:rPr>
          <w:rFonts w:asciiTheme="majorHAnsi" w:hAnsiTheme="majorHAnsi" w:cstheme="majorHAnsi"/>
          <w:szCs w:val="28"/>
          <w:u w:val="none"/>
        </w:rPr>
        <w:t xml:space="preserve">pour </w:t>
      </w:r>
      <w:r w:rsidRPr="002001DA">
        <w:rPr>
          <w:rFonts w:asciiTheme="majorHAnsi" w:hAnsiTheme="majorHAnsi" w:cstheme="majorHAnsi"/>
          <w:szCs w:val="28"/>
          <w:u w:val="none"/>
        </w:rPr>
        <w:t>201</w:t>
      </w:r>
      <w:r w:rsidR="001B4692" w:rsidRPr="002001DA">
        <w:rPr>
          <w:rFonts w:asciiTheme="majorHAnsi" w:hAnsiTheme="majorHAnsi" w:cstheme="majorHAnsi"/>
          <w:szCs w:val="28"/>
          <w:u w:val="none"/>
        </w:rPr>
        <w:t>7</w:t>
      </w:r>
    </w:p>
    <w:p w14:paraId="468EF19D" w14:textId="16096B14" w:rsidR="00764C0F" w:rsidRPr="002001DA" w:rsidRDefault="00DC2DC9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</w:rPr>
      </w:pPr>
      <w:r w:rsidRPr="002001DA">
        <w:rPr>
          <w:rFonts w:asciiTheme="majorHAnsi" w:hAnsiTheme="majorHAnsi" w:cstheme="majorHAnsi"/>
        </w:rPr>
        <w:t>Veuillez</w:t>
      </w:r>
      <w:r w:rsidR="00FD0D9F" w:rsidRPr="002001DA">
        <w:rPr>
          <w:rFonts w:asciiTheme="majorHAnsi" w:hAnsiTheme="majorHAnsi" w:cstheme="majorHAnsi"/>
        </w:rPr>
        <w:t xml:space="preserve"> remplir cette lettre d’entente et le formulaire de commande, puis les envoyer par courrier électronique à votre coordonnateur provincial ou territorial </w:t>
      </w:r>
      <w:r w:rsidR="00FD0D9F" w:rsidRPr="002001DA">
        <w:rPr>
          <w:rFonts w:asciiTheme="majorHAnsi" w:hAnsiTheme="majorHAnsi" w:cstheme="majorHAnsi"/>
          <w:b/>
        </w:rPr>
        <w:t>avant le 2</w:t>
      </w:r>
      <w:r w:rsidR="00D06666">
        <w:rPr>
          <w:rFonts w:asciiTheme="majorHAnsi" w:hAnsiTheme="majorHAnsi" w:cstheme="majorHAnsi"/>
          <w:b/>
        </w:rPr>
        <w:t>6</w:t>
      </w:r>
      <w:bookmarkStart w:id="0" w:name="_GoBack"/>
      <w:bookmarkEnd w:id="0"/>
      <w:r w:rsidR="00FD0D9F" w:rsidRPr="002001DA">
        <w:rPr>
          <w:rFonts w:asciiTheme="majorHAnsi" w:hAnsiTheme="majorHAnsi" w:cstheme="majorHAnsi"/>
          <w:b/>
        </w:rPr>
        <w:t xml:space="preserve"> janvier 201</w:t>
      </w:r>
      <w:r w:rsidR="001B4692" w:rsidRPr="002001DA">
        <w:rPr>
          <w:rFonts w:asciiTheme="majorHAnsi" w:hAnsiTheme="majorHAnsi" w:cstheme="majorHAnsi"/>
          <w:b/>
        </w:rPr>
        <w:t>7</w:t>
      </w:r>
      <w:r w:rsidR="00DE5D38" w:rsidRPr="002001DA">
        <w:rPr>
          <w:rFonts w:asciiTheme="majorHAnsi" w:hAnsiTheme="majorHAnsi" w:cstheme="majorHAnsi"/>
          <w:b/>
        </w:rPr>
        <w:t>.</w:t>
      </w:r>
    </w:p>
    <w:p w14:paraId="74D7DCB6" w14:textId="77777777" w:rsidR="00FD0D9F" w:rsidRPr="002001DA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001DA">
        <w:rPr>
          <w:rFonts w:asciiTheme="majorHAnsi" w:hAnsiTheme="majorHAnsi" w:cstheme="majorHAnsi"/>
          <w:b/>
          <w:sz w:val="32"/>
          <w:szCs w:val="32"/>
        </w:rPr>
        <w:t>Lett</w:t>
      </w:r>
      <w:r w:rsidR="00FD0D9F" w:rsidRPr="002001DA">
        <w:rPr>
          <w:rFonts w:asciiTheme="majorHAnsi" w:hAnsiTheme="majorHAnsi" w:cstheme="majorHAnsi"/>
          <w:b/>
          <w:sz w:val="32"/>
          <w:szCs w:val="32"/>
        </w:rPr>
        <w:t xml:space="preserve">re d’entente relative à l’utilisation </w:t>
      </w:r>
    </w:p>
    <w:p w14:paraId="183B39AA" w14:textId="77777777" w:rsidR="00DE5D38" w:rsidRPr="002001DA" w:rsidRDefault="00FD0D9F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 w:cstheme="majorHAnsi"/>
          <w:b/>
          <w:sz w:val="32"/>
          <w:szCs w:val="32"/>
        </w:rPr>
      </w:pPr>
      <w:proofErr w:type="gramStart"/>
      <w:r w:rsidRPr="002001DA">
        <w:rPr>
          <w:rFonts w:asciiTheme="majorHAnsi" w:hAnsiTheme="majorHAnsi" w:cstheme="majorHAnsi"/>
          <w:b/>
          <w:sz w:val="32"/>
          <w:szCs w:val="32"/>
        </w:rPr>
        <w:t>des</w:t>
      </w:r>
      <w:proofErr w:type="gramEnd"/>
      <w:r w:rsidRPr="002001DA">
        <w:rPr>
          <w:rFonts w:asciiTheme="majorHAnsi" w:hAnsiTheme="majorHAnsi" w:cstheme="majorHAnsi"/>
          <w:b/>
          <w:sz w:val="32"/>
          <w:szCs w:val="32"/>
        </w:rPr>
        <w:t xml:space="preserve"> documents par la bibliothèque</w:t>
      </w:r>
    </w:p>
    <w:p w14:paraId="331FF8DD" w14:textId="77777777" w:rsidR="00DE5D38" w:rsidRPr="002001DA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32"/>
          <w:szCs w:val="32"/>
        </w:rPr>
      </w:pPr>
    </w:p>
    <w:p w14:paraId="6C9B0269" w14:textId="77777777" w:rsidR="00DE5D38" w:rsidRPr="002001DA" w:rsidRDefault="00FD0D9F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</w:rPr>
      </w:pPr>
      <w:r w:rsidRPr="002001DA">
        <w:rPr>
          <w:rFonts w:asciiTheme="majorHAnsi" w:hAnsiTheme="majorHAnsi" w:cstheme="majorHAnsi"/>
          <w:b/>
        </w:rPr>
        <w:t>Nom de la bibliothèque (réseau) </w:t>
      </w:r>
      <w:r w:rsidR="00DE5D38" w:rsidRPr="002001DA">
        <w:rPr>
          <w:rFonts w:asciiTheme="majorHAnsi" w:hAnsiTheme="majorHAnsi" w:cstheme="majorHAnsi"/>
          <w:b/>
        </w:rPr>
        <w:t xml:space="preserve">: </w:t>
      </w:r>
      <w:r w:rsidR="00DE5D38" w:rsidRPr="002001DA">
        <w:rPr>
          <w:rFonts w:asciiTheme="majorHAnsi" w:hAnsiTheme="majorHAnsi" w:cstheme="majorHAnsi"/>
        </w:rPr>
        <w:t xml:space="preserve">                                             </w:t>
      </w:r>
    </w:p>
    <w:p w14:paraId="11B864F7" w14:textId="77777777" w:rsidR="00DE5D38" w:rsidRPr="002001DA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</w:rPr>
      </w:pPr>
    </w:p>
    <w:p w14:paraId="6A062415" w14:textId="77777777" w:rsidR="00DE5D38" w:rsidRPr="002001DA" w:rsidRDefault="00FD0D9F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</w:rPr>
      </w:pPr>
      <w:r w:rsidRPr="002001DA">
        <w:rPr>
          <w:rFonts w:asciiTheme="majorHAnsi" w:hAnsiTheme="majorHAnsi" w:cstheme="majorHAnsi"/>
          <w:sz w:val="24"/>
          <w:szCs w:val="24"/>
        </w:rPr>
        <w:t xml:space="preserve">Notre bibliothèque (réseau) </w:t>
      </w:r>
      <w:r w:rsidR="00DE5D38" w:rsidRPr="002001DA">
        <w:rPr>
          <w:rFonts w:asciiTheme="majorHAnsi" w:hAnsiTheme="majorHAnsi" w:cstheme="majorHAnsi"/>
          <w:sz w:val="24"/>
          <w:szCs w:val="24"/>
        </w:rPr>
        <w:t>a</w:t>
      </w:r>
      <w:r w:rsidRPr="002001DA">
        <w:rPr>
          <w:rFonts w:asciiTheme="majorHAnsi" w:hAnsiTheme="majorHAnsi" w:cstheme="majorHAnsi"/>
          <w:sz w:val="24"/>
          <w:szCs w:val="24"/>
        </w:rPr>
        <w:t>ccepte :</w:t>
      </w:r>
    </w:p>
    <w:p w14:paraId="08A316FE" w14:textId="77777777" w:rsidR="00DE5D38" w:rsidRPr="002001DA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</w:rPr>
      </w:pPr>
    </w:p>
    <w:p w14:paraId="73B5CE2F" w14:textId="77777777" w:rsidR="00DE5D38" w:rsidRPr="002001DA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</w:rPr>
      </w:pPr>
      <w:r w:rsidRPr="002001DA">
        <w:rPr>
          <w:rFonts w:asciiTheme="majorHAnsi" w:hAnsiTheme="majorHAnsi" w:cstheme="majorHAnsi"/>
        </w:rPr>
        <w:t xml:space="preserve">1. </w:t>
      </w:r>
      <w:r w:rsidR="00FD0D9F" w:rsidRPr="002001DA">
        <w:rPr>
          <w:rFonts w:asciiTheme="majorHAnsi" w:hAnsiTheme="majorHAnsi" w:cstheme="majorHAnsi"/>
        </w:rPr>
        <w:t>de ne pas modifier la documentation du programme et le matériel promotionnel fournis gratuitement, à l’exception des espaces prévus pour ajouter le logo et l’adresse de la bibliothèque</w:t>
      </w:r>
      <w:r w:rsidRPr="002001DA">
        <w:rPr>
          <w:rFonts w:asciiTheme="majorHAnsi" w:hAnsiTheme="majorHAnsi" w:cstheme="majorHAnsi"/>
        </w:rPr>
        <w:t>;</w:t>
      </w:r>
    </w:p>
    <w:p w14:paraId="20B3DEF5" w14:textId="77777777" w:rsidR="00DE5D38" w:rsidRPr="002001DA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</w:rPr>
      </w:pPr>
    </w:p>
    <w:p w14:paraId="2F7D167A" w14:textId="77777777" w:rsidR="00DE5D38" w:rsidRPr="002001DA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</w:rPr>
      </w:pPr>
      <w:r w:rsidRPr="002001DA">
        <w:rPr>
          <w:rFonts w:asciiTheme="majorHAnsi" w:hAnsiTheme="majorHAnsi" w:cstheme="majorHAnsi"/>
        </w:rPr>
        <w:t xml:space="preserve">2. </w:t>
      </w:r>
      <w:r w:rsidR="00FD0D9F" w:rsidRPr="002001DA">
        <w:rPr>
          <w:rFonts w:asciiTheme="majorHAnsi" w:hAnsiTheme="majorHAnsi" w:cstheme="majorHAnsi"/>
        </w:rPr>
        <w:t>d’encourager tous les enfants qui fréquenteront la bibliothèque durant la pé</w:t>
      </w:r>
      <w:r w:rsidR="00141907" w:rsidRPr="002001DA">
        <w:rPr>
          <w:rFonts w:asciiTheme="majorHAnsi" w:hAnsiTheme="majorHAnsi" w:cstheme="majorHAnsi"/>
        </w:rPr>
        <w:t>riode estivale à s’inscrire au C</w:t>
      </w:r>
      <w:r w:rsidR="00FD0D9F" w:rsidRPr="002001DA">
        <w:rPr>
          <w:rFonts w:asciiTheme="majorHAnsi" w:hAnsiTheme="majorHAnsi" w:cstheme="majorHAnsi"/>
        </w:rPr>
        <w:t xml:space="preserve">lub de lecture </w:t>
      </w:r>
      <w:r w:rsidR="00141907" w:rsidRPr="002001DA">
        <w:rPr>
          <w:rFonts w:asciiTheme="majorHAnsi" w:hAnsiTheme="majorHAnsi" w:cstheme="majorHAnsi"/>
        </w:rPr>
        <w:t xml:space="preserve">d’été TD </w:t>
      </w:r>
      <w:r w:rsidR="00FD0D9F" w:rsidRPr="002001DA">
        <w:rPr>
          <w:rFonts w:asciiTheme="majorHAnsi" w:hAnsiTheme="majorHAnsi" w:cstheme="majorHAnsi"/>
        </w:rPr>
        <w:t xml:space="preserve">et de leur procurer le matériel </w:t>
      </w:r>
      <w:r w:rsidR="00633235" w:rsidRPr="002001DA">
        <w:rPr>
          <w:rFonts w:asciiTheme="majorHAnsi" w:hAnsiTheme="majorHAnsi" w:cstheme="majorHAnsi"/>
        </w:rPr>
        <w:t>g</w:t>
      </w:r>
      <w:r w:rsidR="00FD0D9F" w:rsidRPr="002001DA">
        <w:rPr>
          <w:rFonts w:asciiTheme="majorHAnsi" w:hAnsiTheme="majorHAnsi" w:cstheme="majorHAnsi"/>
        </w:rPr>
        <w:t>ratuit</w:t>
      </w:r>
      <w:r w:rsidR="003C3460" w:rsidRPr="002001DA">
        <w:rPr>
          <w:rFonts w:asciiTheme="majorHAnsi" w:hAnsiTheme="majorHAnsi" w:cstheme="majorHAnsi"/>
        </w:rPr>
        <w:t>;</w:t>
      </w:r>
    </w:p>
    <w:p w14:paraId="6CD40602" w14:textId="77777777" w:rsidR="003C3460" w:rsidRPr="002001DA" w:rsidRDefault="003C3460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</w:rPr>
      </w:pPr>
    </w:p>
    <w:p w14:paraId="1CF763B4" w14:textId="77777777" w:rsidR="003C3460" w:rsidRPr="002001DA" w:rsidRDefault="003C3460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</w:rPr>
      </w:pPr>
      <w:r w:rsidRPr="002001DA">
        <w:rPr>
          <w:rFonts w:asciiTheme="majorHAnsi" w:hAnsiTheme="majorHAnsi" w:cstheme="majorHAnsi"/>
        </w:rPr>
        <w:t xml:space="preserve">3. </w:t>
      </w:r>
      <w:r w:rsidR="00FD0D9F" w:rsidRPr="002001DA">
        <w:rPr>
          <w:rFonts w:asciiTheme="majorHAnsi" w:hAnsiTheme="majorHAnsi" w:cstheme="majorHAnsi"/>
        </w:rPr>
        <w:t xml:space="preserve">d’inclure un lien vers le site Web national du Club de lecture d’été TD sur </w:t>
      </w:r>
      <w:r w:rsidR="00DC2DC9" w:rsidRPr="002001DA">
        <w:rPr>
          <w:rFonts w:asciiTheme="majorHAnsi" w:hAnsiTheme="majorHAnsi" w:cstheme="majorHAnsi"/>
        </w:rPr>
        <w:t>son</w:t>
      </w:r>
      <w:r w:rsidR="00FD0D9F" w:rsidRPr="002001DA">
        <w:rPr>
          <w:rFonts w:asciiTheme="majorHAnsi" w:hAnsiTheme="majorHAnsi" w:cstheme="majorHAnsi"/>
        </w:rPr>
        <w:t xml:space="preserve"> site </w:t>
      </w:r>
      <w:r w:rsidR="00633235" w:rsidRPr="002001DA">
        <w:rPr>
          <w:rFonts w:asciiTheme="majorHAnsi" w:hAnsiTheme="majorHAnsi" w:cstheme="majorHAnsi"/>
        </w:rPr>
        <w:t>(le cas échéant</w:t>
      </w:r>
      <w:r w:rsidR="00FA0FC6" w:rsidRPr="002001DA">
        <w:rPr>
          <w:rFonts w:asciiTheme="majorHAnsi" w:hAnsiTheme="majorHAnsi" w:cstheme="majorHAnsi"/>
        </w:rPr>
        <w:t>) et d’encourager la consultation du site national par les enfants et leur famille</w:t>
      </w:r>
      <w:r w:rsidRPr="002001DA">
        <w:rPr>
          <w:rFonts w:asciiTheme="majorHAnsi" w:hAnsiTheme="majorHAnsi" w:cstheme="majorHAnsi"/>
        </w:rPr>
        <w:t>;</w:t>
      </w:r>
    </w:p>
    <w:p w14:paraId="59B8B64C" w14:textId="77777777" w:rsidR="00DE5D38" w:rsidRPr="002001DA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</w:rPr>
      </w:pPr>
    </w:p>
    <w:p w14:paraId="1E366D82" w14:textId="77777777" w:rsidR="00DE5D38" w:rsidRPr="002001DA" w:rsidRDefault="00FA0FC6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</w:rPr>
      </w:pPr>
      <w:r w:rsidRPr="002001DA">
        <w:rPr>
          <w:rFonts w:asciiTheme="majorHAnsi" w:hAnsiTheme="majorHAnsi" w:cstheme="majorHAnsi"/>
        </w:rPr>
        <w:t>4</w:t>
      </w:r>
      <w:r w:rsidR="00DE5D38" w:rsidRPr="002001DA">
        <w:rPr>
          <w:rFonts w:asciiTheme="majorHAnsi" w:hAnsiTheme="majorHAnsi" w:cstheme="majorHAnsi"/>
        </w:rPr>
        <w:t xml:space="preserve">. </w:t>
      </w:r>
      <w:r w:rsidRPr="002001DA">
        <w:rPr>
          <w:rFonts w:asciiTheme="majorHAnsi" w:hAnsiTheme="majorHAnsi" w:cstheme="majorHAnsi"/>
        </w:rPr>
        <w:t>de respecter les directives officielles d</w:t>
      </w:r>
      <w:r w:rsidR="003E4092" w:rsidRPr="002001DA">
        <w:rPr>
          <w:rFonts w:asciiTheme="majorHAnsi" w:hAnsiTheme="majorHAnsi" w:cstheme="majorHAnsi"/>
        </w:rPr>
        <w:t>e la marque d</w:t>
      </w:r>
      <w:r w:rsidRPr="002001DA">
        <w:rPr>
          <w:rFonts w:asciiTheme="majorHAnsi" w:hAnsiTheme="majorHAnsi" w:cstheme="majorHAnsi"/>
        </w:rPr>
        <w:t xml:space="preserve">u Club de lecture d’été TD </w:t>
      </w:r>
      <w:r w:rsidR="003E4092" w:rsidRPr="002001DA">
        <w:rPr>
          <w:rFonts w:asciiTheme="majorHAnsi" w:hAnsiTheme="majorHAnsi" w:cstheme="majorHAnsi"/>
        </w:rPr>
        <w:t>relativement au</w:t>
      </w:r>
      <w:r w:rsidRPr="002001DA">
        <w:rPr>
          <w:rFonts w:asciiTheme="majorHAnsi" w:hAnsiTheme="majorHAnsi" w:cstheme="majorHAnsi"/>
        </w:rPr>
        <w:t xml:space="preserve"> matériel promotionnel et </w:t>
      </w:r>
      <w:r w:rsidR="003E4092" w:rsidRPr="002001DA">
        <w:rPr>
          <w:rFonts w:asciiTheme="majorHAnsi" w:hAnsiTheme="majorHAnsi" w:cstheme="majorHAnsi"/>
        </w:rPr>
        <w:t>aux</w:t>
      </w:r>
      <w:r w:rsidRPr="002001DA">
        <w:rPr>
          <w:rFonts w:asciiTheme="majorHAnsi" w:hAnsiTheme="majorHAnsi" w:cstheme="majorHAnsi"/>
        </w:rPr>
        <w:t xml:space="preserve"> relations publiques (lettres, articles, dépliants, </w:t>
      </w:r>
      <w:r w:rsidR="00F97C81" w:rsidRPr="002001DA">
        <w:rPr>
          <w:rFonts w:asciiTheme="majorHAnsi" w:hAnsiTheme="majorHAnsi" w:cstheme="majorHAnsi"/>
        </w:rPr>
        <w:t>publicité</w:t>
      </w:r>
      <w:r w:rsidRPr="002001DA">
        <w:rPr>
          <w:rFonts w:asciiTheme="majorHAnsi" w:hAnsiTheme="majorHAnsi" w:cstheme="majorHAnsi"/>
        </w:rPr>
        <w:t>, médias imprimés et en ligne);</w:t>
      </w:r>
    </w:p>
    <w:p w14:paraId="2913DD49" w14:textId="77777777" w:rsidR="00DE5D38" w:rsidRPr="002001DA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</w:rPr>
      </w:pPr>
    </w:p>
    <w:p w14:paraId="7A1CF0D0" w14:textId="77777777" w:rsidR="00DE5D38" w:rsidRPr="002001DA" w:rsidRDefault="00FA0FC6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24"/>
          <w:szCs w:val="24"/>
        </w:rPr>
      </w:pPr>
      <w:r w:rsidRPr="002001DA">
        <w:rPr>
          <w:rFonts w:asciiTheme="majorHAnsi" w:hAnsiTheme="majorHAnsi" w:cstheme="majorHAnsi"/>
          <w:sz w:val="24"/>
          <w:szCs w:val="24"/>
        </w:rPr>
        <w:t>5</w:t>
      </w:r>
      <w:r w:rsidR="00DE5D38" w:rsidRPr="002001DA">
        <w:rPr>
          <w:rFonts w:asciiTheme="majorHAnsi" w:hAnsiTheme="majorHAnsi" w:cstheme="majorHAnsi"/>
          <w:sz w:val="24"/>
          <w:szCs w:val="24"/>
        </w:rPr>
        <w:t xml:space="preserve">. </w:t>
      </w:r>
      <w:r w:rsidRPr="002001DA">
        <w:rPr>
          <w:rFonts w:asciiTheme="majorHAnsi" w:hAnsiTheme="majorHAnsi" w:cstheme="majorHAnsi"/>
          <w:sz w:val="24"/>
          <w:szCs w:val="24"/>
        </w:rPr>
        <w:t xml:space="preserve">de faire la promotion du programme auprès des écoles et </w:t>
      </w:r>
      <w:r w:rsidR="00F97C81" w:rsidRPr="002001DA">
        <w:rPr>
          <w:rFonts w:asciiTheme="majorHAnsi" w:hAnsiTheme="majorHAnsi" w:cstheme="majorHAnsi"/>
          <w:sz w:val="24"/>
          <w:szCs w:val="24"/>
        </w:rPr>
        <w:t xml:space="preserve">des </w:t>
      </w:r>
      <w:r w:rsidRPr="002001DA">
        <w:rPr>
          <w:rFonts w:asciiTheme="majorHAnsi" w:hAnsiTheme="majorHAnsi" w:cstheme="majorHAnsi"/>
          <w:sz w:val="24"/>
          <w:szCs w:val="24"/>
        </w:rPr>
        <w:t>organismes régionaux destinés aux familles;</w:t>
      </w:r>
    </w:p>
    <w:p w14:paraId="434F5DB7" w14:textId="77777777" w:rsidR="00DE5D38" w:rsidRPr="002001DA" w:rsidRDefault="00DE5D38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16"/>
          <w:szCs w:val="16"/>
        </w:rPr>
      </w:pPr>
    </w:p>
    <w:p w14:paraId="56CAFC96" w14:textId="77777777" w:rsidR="00DE5D38" w:rsidRPr="002001DA" w:rsidRDefault="00FA0FC6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24"/>
          <w:szCs w:val="24"/>
        </w:rPr>
      </w:pPr>
      <w:r w:rsidRPr="002001DA">
        <w:rPr>
          <w:rFonts w:asciiTheme="majorHAnsi" w:hAnsiTheme="majorHAnsi" w:cstheme="majorHAnsi"/>
          <w:sz w:val="24"/>
          <w:szCs w:val="24"/>
        </w:rPr>
        <w:t>6</w:t>
      </w:r>
      <w:r w:rsidR="00DE5D38" w:rsidRPr="002001DA">
        <w:rPr>
          <w:rFonts w:asciiTheme="majorHAnsi" w:hAnsiTheme="majorHAnsi" w:cstheme="majorHAnsi"/>
          <w:sz w:val="24"/>
          <w:szCs w:val="24"/>
        </w:rPr>
        <w:t xml:space="preserve">. </w:t>
      </w:r>
      <w:r w:rsidRPr="002001DA">
        <w:rPr>
          <w:rFonts w:asciiTheme="majorHAnsi" w:hAnsiTheme="majorHAnsi" w:cstheme="majorHAnsi"/>
          <w:sz w:val="24"/>
          <w:szCs w:val="24"/>
        </w:rPr>
        <w:t xml:space="preserve">de recueillir les statistiques demandées au cours de l’été et de </w:t>
      </w:r>
      <w:r w:rsidR="00F97C81" w:rsidRPr="002001DA">
        <w:rPr>
          <w:rFonts w:asciiTheme="majorHAnsi" w:hAnsiTheme="majorHAnsi" w:cstheme="majorHAnsi"/>
          <w:sz w:val="24"/>
          <w:szCs w:val="24"/>
        </w:rPr>
        <w:t xml:space="preserve">remplir </w:t>
      </w:r>
      <w:r w:rsidRPr="002001DA">
        <w:rPr>
          <w:rFonts w:asciiTheme="majorHAnsi" w:hAnsiTheme="majorHAnsi" w:cstheme="majorHAnsi"/>
          <w:sz w:val="24"/>
          <w:szCs w:val="24"/>
        </w:rPr>
        <w:t xml:space="preserve">le formulaire de statistiques et d’évaluation dans les délais requis. </w:t>
      </w:r>
    </w:p>
    <w:p w14:paraId="4448EECB" w14:textId="77777777" w:rsidR="00DE5D38" w:rsidRPr="002001DA" w:rsidRDefault="00DE5D38" w:rsidP="00DE5D38">
      <w:pPr>
        <w:pStyle w:val="BodyTextIndent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0" w:firstLine="0"/>
        <w:rPr>
          <w:rFonts w:asciiTheme="majorHAnsi" w:hAnsiTheme="majorHAnsi" w:cstheme="majorHAnsi"/>
          <w:sz w:val="24"/>
          <w:szCs w:val="24"/>
          <w:u w:val="single"/>
        </w:rPr>
      </w:pPr>
    </w:p>
    <w:p w14:paraId="3CFDB597" w14:textId="77777777" w:rsidR="00DE5D38" w:rsidRPr="002001DA" w:rsidRDefault="00FA0FC6" w:rsidP="00DE5D38">
      <w:pPr>
        <w:pStyle w:val="BodyText3"/>
        <w:tabs>
          <w:tab w:val="clear" w:pos="0"/>
        </w:tabs>
        <w:rPr>
          <w:rFonts w:asciiTheme="majorHAnsi" w:hAnsiTheme="majorHAnsi" w:cstheme="majorHAnsi"/>
          <w:sz w:val="24"/>
          <w:szCs w:val="24"/>
        </w:rPr>
      </w:pPr>
      <w:r w:rsidRPr="002001DA">
        <w:rPr>
          <w:rFonts w:asciiTheme="majorHAnsi" w:hAnsiTheme="majorHAnsi" w:cstheme="majorHAnsi"/>
          <w:sz w:val="24"/>
          <w:szCs w:val="24"/>
        </w:rPr>
        <w:t>Je suis d’accord avec ces conditions et m’engage à superviser le programme de 201</w:t>
      </w:r>
      <w:r w:rsidR="001B4692" w:rsidRPr="002001DA">
        <w:rPr>
          <w:rFonts w:asciiTheme="majorHAnsi" w:hAnsiTheme="majorHAnsi" w:cstheme="majorHAnsi"/>
          <w:sz w:val="24"/>
          <w:szCs w:val="24"/>
        </w:rPr>
        <w:t>7</w:t>
      </w:r>
      <w:r w:rsidRPr="002001DA">
        <w:rPr>
          <w:rFonts w:asciiTheme="majorHAnsi" w:hAnsiTheme="majorHAnsi" w:cstheme="majorHAnsi"/>
          <w:sz w:val="24"/>
          <w:szCs w:val="24"/>
        </w:rPr>
        <w:t>.</w:t>
      </w:r>
    </w:p>
    <w:p w14:paraId="6C2C4582" w14:textId="77777777" w:rsidR="00DE5D38" w:rsidRPr="002001DA" w:rsidRDefault="00DE5D38" w:rsidP="00DE5D38">
      <w:pPr>
        <w:pStyle w:val="BodyText3"/>
        <w:tabs>
          <w:tab w:val="clear" w:pos="0"/>
        </w:tabs>
        <w:rPr>
          <w:rFonts w:asciiTheme="majorHAnsi" w:hAnsiTheme="majorHAnsi" w:cstheme="majorHAnsi"/>
          <w:bCs/>
          <w:sz w:val="24"/>
          <w:szCs w:val="24"/>
        </w:rPr>
      </w:pPr>
    </w:p>
    <w:p w14:paraId="79737C64" w14:textId="77777777" w:rsidR="00DE5D38" w:rsidRPr="002001DA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</w:rPr>
      </w:pPr>
      <w:r w:rsidRPr="002001DA">
        <w:rPr>
          <w:rFonts w:asciiTheme="majorHAnsi" w:hAnsiTheme="majorHAnsi" w:cstheme="majorHAnsi"/>
          <w:b/>
        </w:rPr>
        <w:t>N</w:t>
      </w:r>
      <w:r w:rsidR="00FA0FC6" w:rsidRPr="002001DA">
        <w:rPr>
          <w:rFonts w:asciiTheme="majorHAnsi" w:hAnsiTheme="majorHAnsi" w:cstheme="majorHAnsi"/>
          <w:b/>
        </w:rPr>
        <w:t xml:space="preserve">om </w:t>
      </w:r>
      <w:r w:rsidRPr="002001DA">
        <w:rPr>
          <w:rFonts w:asciiTheme="majorHAnsi" w:hAnsiTheme="majorHAnsi" w:cstheme="majorHAnsi"/>
          <w:b/>
        </w:rPr>
        <w:t xml:space="preserve">: </w:t>
      </w:r>
    </w:p>
    <w:p w14:paraId="5E780562" w14:textId="77777777" w:rsidR="00DE5D38" w:rsidRPr="002001DA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</w:rPr>
      </w:pPr>
      <w:r w:rsidRPr="002001DA">
        <w:rPr>
          <w:rFonts w:asciiTheme="majorHAnsi" w:hAnsiTheme="majorHAnsi" w:cstheme="majorHAnsi"/>
          <w:b/>
        </w:rPr>
        <w:t>T</w:t>
      </w:r>
      <w:r w:rsidR="00FA0FC6" w:rsidRPr="002001DA">
        <w:rPr>
          <w:rFonts w:asciiTheme="majorHAnsi" w:hAnsiTheme="majorHAnsi" w:cstheme="majorHAnsi"/>
          <w:b/>
        </w:rPr>
        <w:t>é</w:t>
      </w:r>
      <w:r w:rsidRPr="002001DA">
        <w:rPr>
          <w:rFonts w:asciiTheme="majorHAnsi" w:hAnsiTheme="majorHAnsi" w:cstheme="majorHAnsi"/>
          <w:b/>
        </w:rPr>
        <w:t>l</w:t>
      </w:r>
      <w:r w:rsidR="00FA0FC6" w:rsidRPr="002001DA">
        <w:rPr>
          <w:rFonts w:asciiTheme="majorHAnsi" w:hAnsiTheme="majorHAnsi" w:cstheme="majorHAnsi"/>
          <w:b/>
        </w:rPr>
        <w:t>é</w:t>
      </w:r>
      <w:r w:rsidRPr="002001DA">
        <w:rPr>
          <w:rFonts w:asciiTheme="majorHAnsi" w:hAnsiTheme="majorHAnsi" w:cstheme="majorHAnsi"/>
          <w:b/>
        </w:rPr>
        <w:t>phone</w:t>
      </w:r>
      <w:r w:rsidR="00FA0FC6" w:rsidRPr="002001DA">
        <w:rPr>
          <w:rFonts w:asciiTheme="majorHAnsi" w:hAnsiTheme="majorHAnsi" w:cstheme="majorHAnsi"/>
          <w:b/>
        </w:rPr>
        <w:t xml:space="preserve"> </w:t>
      </w:r>
      <w:r w:rsidRPr="002001DA">
        <w:rPr>
          <w:rFonts w:asciiTheme="majorHAnsi" w:hAnsiTheme="majorHAnsi" w:cstheme="majorHAnsi"/>
          <w:b/>
        </w:rPr>
        <w:t xml:space="preserve">: </w:t>
      </w:r>
    </w:p>
    <w:p w14:paraId="3D736096" w14:textId="77777777" w:rsidR="00DE5D38" w:rsidRPr="002001DA" w:rsidRDefault="00FA0FC6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</w:rPr>
      </w:pPr>
      <w:r w:rsidRPr="002001DA">
        <w:rPr>
          <w:rFonts w:asciiTheme="majorHAnsi" w:hAnsiTheme="majorHAnsi" w:cstheme="majorHAnsi"/>
          <w:b/>
        </w:rPr>
        <w:t>Courriel :</w:t>
      </w:r>
    </w:p>
    <w:p w14:paraId="0E4D281F" w14:textId="77777777" w:rsidR="00DE5D38" w:rsidRPr="002001DA" w:rsidRDefault="00DE5D38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color w:val="993366"/>
          <w:u w:val="single"/>
        </w:rPr>
      </w:pPr>
    </w:p>
    <w:p w14:paraId="4108E7A2" w14:textId="77777777" w:rsidR="003C3460" w:rsidRPr="002001DA" w:rsidRDefault="000246A3" w:rsidP="000246A3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001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lastRenderedPageBreak/>
        <w:t xml:space="preserve">                                          </w:t>
      </w:r>
      <w:r w:rsidR="00FA0FC6" w:rsidRPr="002001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Formulaire de commande</w:t>
      </w:r>
      <w:r w:rsidR="00B92EB6" w:rsidRPr="002001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201</w:t>
      </w:r>
      <w:r w:rsidR="001B4692" w:rsidRPr="002001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7</w:t>
      </w:r>
    </w:p>
    <w:tbl>
      <w:tblPr>
        <w:tblStyle w:val="TableGrid1"/>
        <w:tblW w:w="10260" w:type="dxa"/>
        <w:tblInd w:w="-815" w:type="dxa"/>
        <w:tblLook w:val="04A0" w:firstRow="1" w:lastRow="0" w:firstColumn="1" w:lastColumn="0" w:noHBand="0" w:noVBand="1"/>
      </w:tblPr>
      <w:tblGrid>
        <w:gridCol w:w="1491"/>
        <w:gridCol w:w="1426"/>
        <w:gridCol w:w="1404"/>
        <w:gridCol w:w="1522"/>
        <w:gridCol w:w="1581"/>
        <w:gridCol w:w="1418"/>
        <w:gridCol w:w="1418"/>
      </w:tblGrid>
      <w:tr w:rsidR="00951CB0" w:rsidRPr="002001DA" w14:paraId="185728B1" w14:textId="77777777" w:rsidTr="00F97C81">
        <w:tc>
          <w:tcPr>
            <w:tcW w:w="1491" w:type="dxa"/>
          </w:tcPr>
          <w:p w14:paraId="0DAAF870" w14:textId="77777777"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1426" w:type="dxa"/>
          </w:tcPr>
          <w:p w14:paraId="73099835" w14:textId="77777777"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1404" w:type="dxa"/>
          </w:tcPr>
          <w:p w14:paraId="522119F2" w14:textId="77777777"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1522" w:type="dxa"/>
          </w:tcPr>
          <w:p w14:paraId="5AED39F2" w14:textId="77777777"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1581" w:type="dxa"/>
          </w:tcPr>
          <w:p w14:paraId="59D4DB5E" w14:textId="77777777"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14:paraId="55F098E9" w14:textId="77777777"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F</w:t>
            </w:r>
          </w:p>
        </w:tc>
        <w:tc>
          <w:tcPr>
            <w:tcW w:w="1418" w:type="dxa"/>
          </w:tcPr>
          <w:p w14:paraId="0A2714D7" w14:textId="77777777"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G</w:t>
            </w:r>
          </w:p>
        </w:tc>
      </w:tr>
      <w:tr w:rsidR="00951CB0" w:rsidRPr="002001DA" w14:paraId="073D6482" w14:textId="77777777" w:rsidTr="00F97C81">
        <w:tc>
          <w:tcPr>
            <w:tcW w:w="1491" w:type="dxa"/>
          </w:tcPr>
          <w:p w14:paraId="62C0C4B2" w14:textId="77777777"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1846DBED" w14:textId="77777777" w:rsidR="0037450C" w:rsidRPr="002001DA" w:rsidRDefault="00DC2DC9" w:rsidP="003E409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Carnet -</w:t>
            </w:r>
            <w:r w:rsidR="00FA0FC6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r w:rsidR="003E4092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scolaire</w:t>
            </w:r>
          </w:p>
        </w:tc>
        <w:tc>
          <w:tcPr>
            <w:tcW w:w="1426" w:type="dxa"/>
          </w:tcPr>
          <w:p w14:paraId="716FBEDA" w14:textId="77777777"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66F9B465" w14:textId="77777777" w:rsidR="0037450C" w:rsidRPr="002001DA" w:rsidRDefault="003E4092" w:rsidP="00FA0FC6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Carnet - p</w:t>
            </w:r>
            <w:r w:rsidR="00FA0FC6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réscolaire</w:t>
            </w:r>
          </w:p>
        </w:tc>
        <w:tc>
          <w:tcPr>
            <w:tcW w:w="1404" w:type="dxa"/>
          </w:tcPr>
          <w:p w14:paraId="148A62A2" w14:textId="77777777" w:rsidR="003B598E" w:rsidRPr="002001DA" w:rsidRDefault="003B598E" w:rsidP="00FA0FC6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1BF68F76" w14:textId="77777777" w:rsidR="0037450C" w:rsidRPr="002001DA" w:rsidRDefault="00DC2DC9" w:rsidP="00FA0FC6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Signet avec cod</w:t>
            </w:r>
            <w:r w:rsidR="00FA0FC6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e d’accès </w:t>
            </w:r>
            <w:r w:rsidR="0037450C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Web</w:t>
            </w:r>
          </w:p>
        </w:tc>
        <w:tc>
          <w:tcPr>
            <w:tcW w:w="1522" w:type="dxa"/>
          </w:tcPr>
          <w:p w14:paraId="5CEA5498" w14:textId="77777777"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24BC23F0" w14:textId="77777777" w:rsidR="0037450C" w:rsidRPr="002001DA" w:rsidRDefault="00FA0FC6" w:rsidP="00FA0FC6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Feuille d’autocollants</w:t>
            </w:r>
          </w:p>
        </w:tc>
        <w:tc>
          <w:tcPr>
            <w:tcW w:w="1581" w:type="dxa"/>
          </w:tcPr>
          <w:p w14:paraId="60BB640F" w14:textId="77777777" w:rsidR="003B598E" w:rsidRPr="002001DA" w:rsidRDefault="003B598E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0FFA844B" w14:textId="77777777" w:rsidR="0037450C" w:rsidRPr="002001DA" w:rsidRDefault="00FA0FC6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Liste des </w:t>
            </w:r>
            <w:r w:rsidR="00141907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livres</w:t>
            </w: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vedettes</w:t>
            </w:r>
          </w:p>
          <w:p w14:paraId="18B1F9DB" w14:textId="77777777"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CAFA68" w14:textId="77777777"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4BF55C4B" w14:textId="75332E08" w:rsidR="0037450C" w:rsidRPr="002001DA" w:rsidRDefault="003B598E" w:rsidP="003E409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Invitation</w:t>
            </w:r>
            <w:r w:rsidR="00F97C81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r w:rsidR="000014A8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anglaise </w:t>
            </w:r>
            <w:r w:rsidR="00141907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–</w:t>
            </w: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cocotte en papier</w:t>
            </w:r>
            <w:r w:rsidR="00141907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r w:rsidR="00141907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br/>
              <w:t>(coin-coin</w:t>
            </w: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)</w:t>
            </w:r>
          </w:p>
          <w:p w14:paraId="1EE29479" w14:textId="77777777" w:rsidR="003B598E" w:rsidRPr="002001DA" w:rsidRDefault="003B598E" w:rsidP="003E409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6696A8" w14:textId="77777777" w:rsidR="0037450C" w:rsidRPr="002001DA" w:rsidRDefault="0037450C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7BAEADC7" w14:textId="4059DECD" w:rsidR="0037450C" w:rsidRPr="002001DA" w:rsidRDefault="003B598E" w:rsidP="003E409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Invitation</w:t>
            </w:r>
            <w:r w:rsidR="00F97C81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r w:rsidR="000014A8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française </w:t>
            </w:r>
            <w:r w:rsidR="00141907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–</w:t>
            </w:r>
            <w:r w:rsidR="00F97C81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</w:t>
            </w:r>
            <w:r w:rsidR="00141907"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cocotte en papier</w:t>
            </w:r>
          </w:p>
          <w:p w14:paraId="774DAA25" w14:textId="77777777" w:rsidR="00141907" w:rsidRPr="002001DA" w:rsidRDefault="00141907" w:rsidP="003E409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2001DA">
              <w:rPr>
                <w:rFonts w:ascii="Calibri" w:eastAsia="Calibri" w:hAnsi="Calibri" w:cs="Times New Roman"/>
                <w:b/>
                <w:sz w:val="22"/>
                <w:szCs w:val="22"/>
              </w:rPr>
              <w:t>(coin-coin)</w:t>
            </w:r>
          </w:p>
          <w:p w14:paraId="79853B35" w14:textId="77777777" w:rsidR="003B598E" w:rsidRPr="002001DA" w:rsidRDefault="003B598E" w:rsidP="003E409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</w:tr>
      <w:tr w:rsidR="00951CB0" w:rsidRPr="002001DA" w14:paraId="30C52367" w14:textId="77777777" w:rsidTr="00F97C81">
        <w:tc>
          <w:tcPr>
            <w:tcW w:w="1491" w:type="dxa"/>
          </w:tcPr>
          <w:p w14:paraId="59457344" w14:textId="77777777"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5863DFB4" w14:textId="77777777"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0A89DABB" w14:textId="77777777"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6598DF58" w14:textId="77777777"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14:paraId="34BD21A4" w14:textId="77777777"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04" w:type="dxa"/>
          </w:tcPr>
          <w:p w14:paraId="56C04EEB" w14:textId="77777777"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14:paraId="2AA06C02" w14:textId="77777777"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675C4C03" w14:textId="77777777"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ADCED46" w14:textId="77777777"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8877CA1" w14:textId="77777777" w:rsidR="0037450C" w:rsidRPr="002001DA" w:rsidRDefault="0037450C" w:rsidP="0037450C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15EBE403" w14:textId="77777777" w:rsidR="0037450C" w:rsidRPr="002001DA" w:rsidRDefault="00F97C81" w:rsidP="00F97C81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2001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br/>
      </w:r>
      <w:r w:rsidR="0048612D" w:rsidRPr="002001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                                              </w:t>
      </w:r>
      <w:r w:rsidR="0048612D" w:rsidRPr="002001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br/>
        <w:t xml:space="preserve">                                              </w:t>
      </w:r>
      <w:r w:rsidR="00FA0FC6" w:rsidRPr="002001D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Succursales participantes</w:t>
      </w:r>
    </w:p>
    <w:tbl>
      <w:tblPr>
        <w:tblStyle w:val="TableGrid2"/>
        <w:tblW w:w="10260" w:type="dxa"/>
        <w:tblInd w:w="-815" w:type="dxa"/>
        <w:tblLook w:val="04A0" w:firstRow="1" w:lastRow="0" w:firstColumn="1" w:lastColumn="0" w:noHBand="0" w:noVBand="1"/>
      </w:tblPr>
      <w:tblGrid>
        <w:gridCol w:w="2250"/>
        <w:gridCol w:w="1681"/>
        <w:gridCol w:w="1558"/>
        <w:gridCol w:w="1351"/>
        <w:gridCol w:w="1620"/>
        <w:gridCol w:w="1800"/>
      </w:tblGrid>
      <w:tr w:rsidR="00FA0FC6" w:rsidRPr="00FD0D9F" w14:paraId="234AE8D0" w14:textId="77777777" w:rsidTr="000246A3">
        <w:tc>
          <w:tcPr>
            <w:tcW w:w="2250" w:type="dxa"/>
            <w:shd w:val="clear" w:color="auto" w:fill="auto"/>
          </w:tcPr>
          <w:p w14:paraId="15970668" w14:textId="77777777" w:rsidR="00867D89" w:rsidRPr="002001DA" w:rsidRDefault="00867D89" w:rsidP="00FA0FC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001DA">
              <w:rPr>
                <w:rFonts w:asciiTheme="majorHAnsi" w:hAnsiTheme="majorHAnsi" w:cstheme="majorHAnsi"/>
                <w:b/>
                <w:sz w:val="28"/>
                <w:szCs w:val="28"/>
              </w:rPr>
              <w:t>N</w:t>
            </w:r>
            <w:r w:rsidR="00FA0FC6" w:rsidRPr="002001DA">
              <w:rPr>
                <w:rFonts w:asciiTheme="majorHAnsi" w:hAnsiTheme="majorHAnsi" w:cstheme="majorHAnsi"/>
                <w:b/>
                <w:sz w:val="28"/>
                <w:szCs w:val="28"/>
              </w:rPr>
              <w:t>om de la succursale</w:t>
            </w:r>
          </w:p>
        </w:tc>
        <w:tc>
          <w:tcPr>
            <w:tcW w:w="1681" w:type="dxa"/>
            <w:shd w:val="clear" w:color="auto" w:fill="auto"/>
          </w:tcPr>
          <w:p w14:paraId="5DDD89EA" w14:textId="77777777" w:rsidR="00867D89" w:rsidRPr="002001DA" w:rsidRDefault="00D1770F" w:rsidP="00D1770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001D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Personne-ressource </w:t>
            </w:r>
          </w:p>
        </w:tc>
        <w:tc>
          <w:tcPr>
            <w:tcW w:w="1558" w:type="dxa"/>
            <w:shd w:val="clear" w:color="auto" w:fill="auto"/>
          </w:tcPr>
          <w:p w14:paraId="1700B073" w14:textId="77777777" w:rsidR="00867D89" w:rsidRPr="002001DA" w:rsidRDefault="002001DA" w:rsidP="00FA0FC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Téléphone</w:t>
            </w:r>
          </w:p>
        </w:tc>
        <w:tc>
          <w:tcPr>
            <w:tcW w:w="1351" w:type="dxa"/>
            <w:shd w:val="clear" w:color="auto" w:fill="auto"/>
          </w:tcPr>
          <w:p w14:paraId="107DE879" w14:textId="77777777" w:rsidR="00867D89" w:rsidRPr="002001DA" w:rsidRDefault="00D1770F" w:rsidP="00FA0FC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001DA">
              <w:rPr>
                <w:rFonts w:asciiTheme="majorHAnsi" w:hAnsiTheme="majorHAnsi" w:cstheme="majorHAnsi"/>
                <w:b/>
                <w:sz w:val="28"/>
                <w:szCs w:val="28"/>
              </w:rPr>
              <w:t>Adresse</w:t>
            </w:r>
          </w:p>
        </w:tc>
        <w:tc>
          <w:tcPr>
            <w:tcW w:w="1620" w:type="dxa"/>
            <w:shd w:val="clear" w:color="auto" w:fill="auto"/>
          </w:tcPr>
          <w:p w14:paraId="494C2261" w14:textId="77777777" w:rsidR="00867D89" w:rsidRPr="002001DA" w:rsidRDefault="002001DA" w:rsidP="00FA0FC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Instructions</w:t>
            </w:r>
          </w:p>
        </w:tc>
        <w:tc>
          <w:tcPr>
            <w:tcW w:w="1800" w:type="dxa"/>
            <w:shd w:val="clear" w:color="auto" w:fill="auto"/>
          </w:tcPr>
          <w:p w14:paraId="08CFB477" w14:textId="77777777" w:rsidR="00867D89" w:rsidRPr="002001DA" w:rsidRDefault="00FA0FC6" w:rsidP="00FA0FC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001DA">
              <w:rPr>
                <w:rFonts w:asciiTheme="majorHAnsi" w:hAnsiTheme="majorHAnsi" w:cstheme="majorHAnsi"/>
                <w:b/>
                <w:sz w:val="28"/>
                <w:szCs w:val="28"/>
              </w:rPr>
              <w:t>Courriel</w:t>
            </w:r>
          </w:p>
        </w:tc>
      </w:tr>
      <w:tr w:rsidR="00FA0FC6" w:rsidRPr="00FD0D9F" w14:paraId="64B8BD24" w14:textId="77777777" w:rsidTr="00867D89">
        <w:tc>
          <w:tcPr>
            <w:tcW w:w="2250" w:type="dxa"/>
          </w:tcPr>
          <w:p w14:paraId="0BD23427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1A2785AD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793FF897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2630A248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2CE6D83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44C0DC3" w14:textId="77777777" w:rsidR="00867D89" w:rsidRPr="00FD0D9F" w:rsidRDefault="00867D89" w:rsidP="00E93127">
            <w:pPr>
              <w:jc w:val="center"/>
            </w:pPr>
          </w:p>
        </w:tc>
      </w:tr>
      <w:tr w:rsidR="00FA0FC6" w:rsidRPr="00FD0D9F" w14:paraId="77128998" w14:textId="77777777" w:rsidTr="00867D89">
        <w:tc>
          <w:tcPr>
            <w:tcW w:w="2250" w:type="dxa"/>
          </w:tcPr>
          <w:p w14:paraId="1E3CFCF9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24C1AFB4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57E5EAA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4C02642B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12C9993F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5B08AE46" w14:textId="77777777" w:rsidR="00867D89" w:rsidRPr="00FD0D9F" w:rsidRDefault="00867D89" w:rsidP="00E93127">
            <w:pPr>
              <w:jc w:val="center"/>
            </w:pPr>
          </w:p>
        </w:tc>
      </w:tr>
      <w:tr w:rsidR="00FA0FC6" w:rsidRPr="00FD0D9F" w14:paraId="71F438D0" w14:textId="77777777" w:rsidTr="00867D89">
        <w:tc>
          <w:tcPr>
            <w:tcW w:w="2250" w:type="dxa"/>
          </w:tcPr>
          <w:p w14:paraId="1D358814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29B2247C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22E6BE2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9ED97D7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6AE6EBAB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37EBF3C9" w14:textId="77777777" w:rsidR="00867D89" w:rsidRPr="00FD0D9F" w:rsidRDefault="00867D89" w:rsidP="00E93127">
            <w:pPr>
              <w:jc w:val="center"/>
            </w:pPr>
          </w:p>
        </w:tc>
      </w:tr>
      <w:tr w:rsidR="00FA0FC6" w:rsidRPr="00FD0D9F" w14:paraId="2CECCFAF" w14:textId="77777777" w:rsidTr="00867D89">
        <w:tc>
          <w:tcPr>
            <w:tcW w:w="2250" w:type="dxa"/>
          </w:tcPr>
          <w:p w14:paraId="413478C0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15093AE4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1E24E7D7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08DEE0A0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695C1278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0C3D7637" w14:textId="77777777" w:rsidR="00867D89" w:rsidRPr="00FD0D9F" w:rsidRDefault="00867D89" w:rsidP="00E93127">
            <w:pPr>
              <w:jc w:val="center"/>
            </w:pPr>
          </w:p>
        </w:tc>
      </w:tr>
      <w:tr w:rsidR="00FA0FC6" w:rsidRPr="00FD0D9F" w14:paraId="761153C5" w14:textId="77777777" w:rsidTr="00867D89">
        <w:tc>
          <w:tcPr>
            <w:tcW w:w="2250" w:type="dxa"/>
          </w:tcPr>
          <w:p w14:paraId="13E82CCA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4D0B0E69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C34A17F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4A244653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6CAAB90A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6C899B22" w14:textId="77777777" w:rsidR="00867D89" w:rsidRPr="00FD0D9F" w:rsidRDefault="00867D89" w:rsidP="00E93127">
            <w:pPr>
              <w:jc w:val="center"/>
            </w:pPr>
          </w:p>
        </w:tc>
      </w:tr>
      <w:tr w:rsidR="00FA0FC6" w:rsidRPr="00FD0D9F" w14:paraId="48A32D6A" w14:textId="77777777" w:rsidTr="00867D89">
        <w:tc>
          <w:tcPr>
            <w:tcW w:w="2250" w:type="dxa"/>
          </w:tcPr>
          <w:p w14:paraId="11C7A67A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34A5E2D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470BC59B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29A89C4F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448143BD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2E10769D" w14:textId="77777777" w:rsidR="00867D89" w:rsidRPr="00FD0D9F" w:rsidRDefault="00867D89" w:rsidP="00E93127">
            <w:pPr>
              <w:jc w:val="center"/>
            </w:pPr>
          </w:p>
        </w:tc>
      </w:tr>
      <w:tr w:rsidR="00FA0FC6" w:rsidRPr="00FD0D9F" w14:paraId="2E7712B3" w14:textId="77777777" w:rsidTr="00867D89">
        <w:tc>
          <w:tcPr>
            <w:tcW w:w="2250" w:type="dxa"/>
          </w:tcPr>
          <w:p w14:paraId="3712272E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4E75EA39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1CA776BC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5F82BE98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35D6C52E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0B574823" w14:textId="77777777" w:rsidR="00867D89" w:rsidRPr="00FD0D9F" w:rsidRDefault="00867D89" w:rsidP="00E93127">
            <w:pPr>
              <w:jc w:val="center"/>
            </w:pPr>
          </w:p>
        </w:tc>
      </w:tr>
      <w:tr w:rsidR="00FA0FC6" w:rsidRPr="00FD0D9F" w14:paraId="0A2AE61E" w14:textId="77777777" w:rsidTr="00867D89">
        <w:tc>
          <w:tcPr>
            <w:tcW w:w="2250" w:type="dxa"/>
          </w:tcPr>
          <w:p w14:paraId="29152868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2BBBED48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638AB247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5AE646CD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4F370DB9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0E165797" w14:textId="77777777" w:rsidR="00867D89" w:rsidRPr="00FD0D9F" w:rsidRDefault="00867D89" w:rsidP="00E93127">
            <w:pPr>
              <w:jc w:val="center"/>
            </w:pPr>
          </w:p>
        </w:tc>
      </w:tr>
      <w:tr w:rsidR="00FA0FC6" w:rsidRPr="00FD0D9F" w14:paraId="2648F4D7" w14:textId="77777777" w:rsidTr="00867D89">
        <w:tc>
          <w:tcPr>
            <w:tcW w:w="2250" w:type="dxa"/>
          </w:tcPr>
          <w:p w14:paraId="2ACAD176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41D25710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D62C752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11856BB6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4681CD34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7CAA248B" w14:textId="77777777" w:rsidR="00867D89" w:rsidRPr="00FD0D9F" w:rsidRDefault="00867D89" w:rsidP="00E93127">
            <w:pPr>
              <w:jc w:val="center"/>
            </w:pPr>
          </w:p>
        </w:tc>
      </w:tr>
      <w:tr w:rsidR="00FA0FC6" w:rsidRPr="00FD0D9F" w14:paraId="7D3AAEC9" w14:textId="77777777" w:rsidTr="00867D89">
        <w:tc>
          <w:tcPr>
            <w:tcW w:w="2250" w:type="dxa"/>
          </w:tcPr>
          <w:p w14:paraId="57E597D2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1DFE4A94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F7FC9D6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246EE7D1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4DC004EE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5A8A0DA7" w14:textId="77777777" w:rsidR="00867D89" w:rsidRPr="00FD0D9F" w:rsidRDefault="00867D89" w:rsidP="00E93127">
            <w:pPr>
              <w:jc w:val="center"/>
            </w:pPr>
          </w:p>
        </w:tc>
      </w:tr>
      <w:tr w:rsidR="00FA0FC6" w:rsidRPr="00FD0D9F" w14:paraId="1E4E3F0C" w14:textId="77777777" w:rsidTr="00867D89">
        <w:tc>
          <w:tcPr>
            <w:tcW w:w="2250" w:type="dxa"/>
          </w:tcPr>
          <w:p w14:paraId="4F503D2B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5447870B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57148477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492AB068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05BE6432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7416808B" w14:textId="77777777" w:rsidR="00867D89" w:rsidRPr="00FD0D9F" w:rsidRDefault="00867D89" w:rsidP="00E93127">
            <w:pPr>
              <w:jc w:val="center"/>
            </w:pPr>
          </w:p>
        </w:tc>
      </w:tr>
      <w:tr w:rsidR="00FA0FC6" w:rsidRPr="00FD0D9F" w14:paraId="4077A69F" w14:textId="77777777" w:rsidTr="00867D89">
        <w:tc>
          <w:tcPr>
            <w:tcW w:w="2250" w:type="dxa"/>
          </w:tcPr>
          <w:p w14:paraId="3AD56E3A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28F269C2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76D00446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2540F89A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488DF97F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09A956E8" w14:textId="77777777" w:rsidR="00867D89" w:rsidRPr="00FD0D9F" w:rsidRDefault="00867D89" w:rsidP="00E93127">
            <w:pPr>
              <w:jc w:val="center"/>
            </w:pPr>
          </w:p>
        </w:tc>
      </w:tr>
      <w:tr w:rsidR="00FA0FC6" w:rsidRPr="00FD0D9F" w14:paraId="3BC3CB9D" w14:textId="77777777" w:rsidTr="00867D89">
        <w:tc>
          <w:tcPr>
            <w:tcW w:w="2250" w:type="dxa"/>
          </w:tcPr>
          <w:p w14:paraId="493FFF46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730EE48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6B320F6E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7A86CF8A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20D4E695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229EA8F0" w14:textId="77777777" w:rsidR="00867D89" w:rsidRPr="00FD0D9F" w:rsidRDefault="00867D89" w:rsidP="00E93127">
            <w:pPr>
              <w:jc w:val="center"/>
            </w:pPr>
          </w:p>
        </w:tc>
      </w:tr>
      <w:tr w:rsidR="00FA0FC6" w:rsidRPr="00FD0D9F" w14:paraId="57843ABE" w14:textId="77777777" w:rsidTr="00867D89">
        <w:tc>
          <w:tcPr>
            <w:tcW w:w="2250" w:type="dxa"/>
          </w:tcPr>
          <w:p w14:paraId="61672A5D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4DD113F1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68F6DC71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6173B75C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2F4E3C3C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67698E47" w14:textId="77777777" w:rsidR="00867D89" w:rsidRPr="00FD0D9F" w:rsidRDefault="00867D89" w:rsidP="00E93127">
            <w:pPr>
              <w:jc w:val="center"/>
            </w:pPr>
          </w:p>
        </w:tc>
      </w:tr>
      <w:tr w:rsidR="00FA0FC6" w:rsidRPr="00FD0D9F" w14:paraId="1ACB61A2" w14:textId="77777777" w:rsidTr="00867D89">
        <w:tc>
          <w:tcPr>
            <w:tcW w:w="2250" w:type="dxa"/>
          </w:tcPr>
          <w:p w14:paraId="06CE7C05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3A787BFF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3B39B79C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3045AA93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7BAD8724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4B2663B1" w14:textId="77777777" w:rsidR="00867D89" w:rsidRPr="00FD0D9F" w:rsidRDefault="00867D89" w:rsidP="00E93127">
            <w:pPr>
              <w:jc w:val="center"/>
            </w:pPr>
          </w:p>
        </w:tc>
      </w:tr>
      <w:tr w:rsidR="00FA0FC6" w:rsidRPr="00FD0D9F" w14:paraId="2F1500AB" w14:textId="77777777" w:rsidTr="00867D89">
        <w:tc>
          <w:tcPr>
            <w:tcW w:w="2250" w:type="dxa"/>
          </w:tcPr>
          <w:p w14:paraId="076D3FA6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052F74D6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08A1EBB2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46DBB6BF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75FEA83B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4588E063" w14:textId="77777777" w:rsidR="00867D89" w:rsidRPr="00FD0D9F" w:rsidRDefault="00867D89" w:rsidP="00E93127">
            <w:pPr>
              <w:jc w:val="center"/>
            </w:pPr>
          </w:p>
        </w:tc>
      </w:tr>
      <w:tr w:rsidR="00FA0FC6" w:rsidRPr="00FD0D9F" w14:paraId="612C98D6" w14:textId="77777777" w:rsidTr="00867D89">
        <w:tc>
          <w:tcPr>
            <w:tcW w:w="2250" w:type="dxa"/>
          </w:tcPr>
          <w:p w14:paraId="53C77DA1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272B7DB4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4A8231AA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7FB82756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56CA139D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215F542A" w14:textId="77777777" w:rsidR="00867D89" w:rsidRPr="00FD0D9F" w:rsidRDefault="00867D89" w:rsidP="00E93127">
            <w:pPr>
              <w:jc w:val="center"/>
            </w:pPr>
          </w:p>
        </w:tc>
      </w:tr>
      <w:tr w:rsidR="00FA0FC6" w:rsidRPr="00FD0D9F" w14:paraId="07FF2F26" w14:textId="77777777" w:rsidTr="00867D89">
        <w:tc>
          <w:tcPr>
            <w:tcW w:w="2250" w:type="dxa"/>
          </w:tcPr>
          <w:p w14:paraId="06F031D2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81" w:type="dxa"/>
          </w:tcPr>
          <w:p w14:paraId="47B4043B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558" w:type="dxa"/>
          </w:tcPr>
          <w:p w14:paraId="60131516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351" w:type="dxa"/>
          </w:tcPr>
          <w:p w14:paraId="571CDC09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620" w:type="dxa"/>
          </w:tcPr>
          <w:p w14:paraId="09322675" w14:textId="77777777" w:rsidR="00867D89" w:rsidRPr="00FD0D9F" w:rsidRDefault="00867D89" w:rsidP="00E93127">
            <w:pPr>
              <w:jc w:val="center"/>
            </w:pPr>
          </w:p>
        </w:tc>
        <w:tc>
          <w:tcPr>
            <w:tcW w:w="1800" w:type="dxa"/>
          </w:tcPr>
          <w:p w14:paraId="63F9FA2B" w14:textId="77777777" w:rsidR="00867D89" w:rsidRPr="00FD0D9F" w:rsidRDefault="00867D89" w:rsidP="00E93127">
            <w:pPr>
              <w:jc w:val="center"/>
            </w:pPr>
          </w:p>
        </w:tc>
      </w:tr>
    </w:tbl>
    <w:p w14:paraId="63C06B04" w14:textId="77777777" w:rsidR="00B92EB6" w:rsidRPr="00FD0D9F" w:rsidRDefault="00B92EB6" w:rsidP="00141907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sectPr w:rsidR="00B92EB6" w:rsidRPr="00FD0D9F" w:rsidSect="002D5C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00" w:right="1350" w:bottom="1440" w:left="1800" w:header="540" w:footer="5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FD7B1" w14:textId="77777777" w:rsidR="00540B95" w:rsidRDefault="00540B95">
      <w:r>
        <w:separator/>
      </w:r>
    </w:p>
  </w:endnote>
  <w:endnote w:type="continuationSeparator" w:id="0">
    <w:p w14:paraId="429835A4" w14:textId="77777777" w:rsidR="00540B95" w:rsidRDefault="0054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86BF1" w14:textId="77777777" w:rsidR="001E581E" w:rsidRDefault="001E58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477D" w14:textId="77777777" w:rsidR="00183559" w:rsidRDefault="001E581E" w:rsidP="00183559">
    <w:pPr>
      <w:pStyle w:val="Footer"/>
      <w:tabs>
        <w:tab w:val="clear" w:pos="8640"/>
      </w:tabs>
      <w:ind w:left="-1080"/>
      <w:jc w:val="right"/>
    </w:pPr>
    <w:r>
      <w:rPr>
        <w:noProof/>
        <w:lang w:val="en-CA" w:eastAsia="en-CA"/>
      </w:rPr>
      <w:drawing>
        <wp:inline distT="0" distB="0" distL="0" distR="0" wp14:anchorId="44C89577" wp14:editId="44C89578">
          <wp:extent cx="4837176" cy="1005840"/>
          <wp:effectExtent l="0" t="0" r="1905" b="381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DSRC_Letterhead_sponsors_FR_Jan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717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A69E" w14:textId="77777777" w:rsidR="001E581E" w:rsidRDefault="001E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E24FC" w14:textId="77777777" w:rsidR="00540B95" w:rsidRDefault="00540B95">
      <w:r>
        <w:separator/>
      </w:r>
    </w:p>
  </w:footnote>
  <w:footnote w:type="continuationSeparator" w:id="0">
    <w:p w14:paraId="08C93F30" w14:textId="77777777" w:rsidR="00540B95" w:rsidRDefault="00540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8EEC2" w14:textId="77777777" w:rsidR="001E581E" w:rsidRDefault="001E58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6912A" w14:textId="77777777" w:rsidR="00183559" w:rsidRDefault="001E581E" w:rsidP="00183559">
    <w:pPr>
      <w:pStyle w:val="Header"/>
      <w:ind w:left="-1170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44C89575" wp14:editId="44C89576">
          <wp:simplePos x="0" y="0"/>
          <wp:positionH relativeFrom="column">
            <wp:posOffset>-190500</wp:posOffset>
          </wp:positionH>
          <wp:positionV relativeFrom="paragraph">
            <wp:posOffset>0</wp:posOffset>
          </wp:positionV>
          <wp:extent cx="3548380" cy="1097280"/>
          <wp:effectExtent l="0" t="0" r="0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06E48" w14:textId="77777777" w:rsidR="001E581E" w:rsidRDefault="001E58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014A8"/>
    <w:rsid w:val="000246A3"/>
    <w:rsid w:val="00050230"/>
    <w:rsid w:val="00141907"/>
    <w:rsid w:val="0017218B"/>
    <w:rsid w:val="001724D9"/>
    <w:rsid w:val="00183559"/>
    <w:rsid w:val="001B40CE"/>
    <w:rsid w:val="001B4692"/>
    <w:rsid w:val="001E581E"/>
    <w:rsid w:val="002001DA"/>
    <w:rsid w:val="002D5C68"/>
    <w:rsid w:val="003116B1"/>
    <w:rsid w:val="0037450C"/>
    <w:rsid w:val="003972CD"/>
    <w:rsid w:val="003B598E"/>
    <w:rsid w:val="003C3460"/>
    <w:rsid w:val="003E4092"/>
    <w:rsid w:val="0048612D"/>
    <w:rsid w:val="0049259F"/>
    <w:rsid w:val="00540B95"/>
    <w:rsid w:val="00543991"/>
    <w:rsid w:val="005544E5"/>
    <w:rsid w:val="005A5EE6"/>
    <w:rsid w:val="0061620B"/>
    <w:rsid w:val="00633235"/>
    <w:rsid w:val="007375BD"/>
    <w:rsid w:val="00764C0F"/>
    <w:rsid w:val="00797B79"/>
    <w:rsid w:val="00867D89"/>
    <w:rsid w:val="00927025"/>
    <w:rsid w:val="00951CB0"/>
    <w:rsid w:val="009A441D"/>
    <w:rsid w:val="009C4678"/>
    <w:rsid w:val="00B92EB6"/>
    <w:rsid w:val="00C4798D"/>
    <w:rsid w:val="00CF0370"/>
    <w:rsid w:val="00D06666"/>
    <w:rsid w:val="00D1770F"/>
    <w:rsid w:val="00D44F5C"/>
    <w:rsid w:val="00DC2DC9"/>
    <w:rsid w:val="00DD4824"/>
    <w:rsid w:val="00DE5D38"/>
    <w:rsid w:val="00E34984"/>
    <w:rsid w:val="00EF5278"/>
    <w:rsid w:val="00F97C81"/>
    <w:rsid w:val="00FA0FC6"/>
    <w:rsid w:val="00FC47E4"/>
    <w:rsid w:val="00FD0D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C894A3"/>
  <w15:docId w15:val="{83DC6216-9405-49CD-B1F7-E7BC608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EF527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character" w:styleId="Hyperlink">
    <w:name w:val="Hyperlink"/>
    <w:unhideWhenUsed/>
    <w:rsid w:val="002D5C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6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F5278"/>
    <w:rPr>
      <w:rFonts w:ascii="Times New Roman" w:eastAsia="Times New Roman" w:hAnsi="Times New Roman" w:cs="Times New Roman"/>
      <w:b/>
      <w:sz w:val="28"/>
      <w:u w:val="single"/>
    </w:rPr>
  </w:style>
  <w:style w:type="paragraph" w:styleId="BodyText3">
    <w:name w:val="Body Text 3"/>
    <w:basedOn w:val="Normal"/>
    <w:link w:val="BodyText3Char"/>
    <w:semiHidden/>
    <w:unhideWhenUsed/>
    <w:rsid w:val="00DE5D3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72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DE5D38"/>
    <w:rPr>
      <w:rFonts w:ascii="Times New Roman" w:eastAsia="Times New Roman" w:hAnsi="Times New Roman" w:cs="Times New Roman"/>
      <w:sz w:val="22"/>
    </w:rPr>
  </w:style>
  <w:style w:type="paragraph" w:styleId="BodyTextIndent3">
    <w:name w:val="Body Text Indent 3"/>
    <w:basedOn w:val="Normal"/>
    <w:link w:val="BodyTextIndent3Char"/>
    <w:semiHidden/>
    <w:unhideWhenUsed/>
    <w:rsid w:val="00DE5D38"/>
    <w:pPr>
      <w:widowControl w:val="0"/>
      <w:overflowPunct w:val="0"/>
      <w:autoSpaceDE w:val="0"/>
      <w:autoSpaceDN w:val="0"/>
      <w:adjustRightInd w:val="0"/>
      <w:ind w:left="1440" w:hanging="360"/>
    </w:pPr>
    <w:rPr>
      <w:rFonts w:ascii="Arial" w:eastAsia="Times New Roman" w:hAnsi="Arial" w:cs="Times New Roman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5D3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Normal"/>
    <w:next w:val="TableGrid"/>
    <w:uiPriority w:val="39"/>
    <w:rsid w:val="0037450C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67D8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9c7b64a9-7dcb-496c-9b16-ac5eef1d54ce" xsi:nil="true"/>
    <Document_x0020_Approval_x0020_Status xmlns="9c7b64a9-7dcb-496c-9b16-ac5eef1d54ce" xsi:nil="true"/>
    <Document_x0020_Approver xmlns="9c7b64a9-7dcb-496c-9b16-ac5eef1d54ce">
      <UserInfo>
        <DisplayName/>
        <AccountId xsi:nil="true"/>
        <AccountType/>
      </UserInfo>
    </Document_x0020_Approver>
    <Document_x0020_Approval_x0020_Date xmlns="9c7b64a9-7dcb-496c-9b16-ac5eef1d54ce" xsi:nil="true"/>
    <Document_x0020_Category xmlns="6c2bb89f-a306-4043-9a07-9a2c8d0b4862">51</Document_x0020_Category>
    <_dlc_DocId xmlns="9c7b64a9-7dcb-496c-9b16-ac5eef1d54ce">ACCESS-507521486-556</_dlc_DocId>
    <_dlc_DocIdUrl xmlns="9c7b64a9-7dcb-496c-9b16-ac5eef1d54ce">
      <Url>http://collab.lac-bac.int/sites/access/TDSRC/_layouts/DocIdRedir.aspx?ID=ACCESS-507521486-556</Url>
      <Description>ACCESS-507521486-556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13" ma:contentTypeDescription="Create a new document." ma:contentTypeScope="" ma:versionID="a1246a4019b310dbe637dad4d2650974">
  <xsd:schema xmlns:xsd="http://www.w3.org/2001/XMLSchema" xmlns:xs="http://www.w3.org/2001/XMLSchema" xmlns:p="http://schemas.microsoft.com/office/2006/metadata/properties" xmlns:ns2="9c7b64a9-7dcb-496c-9b16-ac5eef1d54ce" xmlns:ns3="6c2bb89f-a306-4043-9a07-9a2c8d0b4862" targetNamespace="http://schemas.microsoft.com/office/2006/metadata/properties" ma:root="true" ma:fieldsID="b91754630ddd224070d76a7b3936eb08" ns2:_="" ns3:_="">
    <xsd:import namespace="9c7b64a9-7dcb-496c-9b16-ac5eef1d54ce"/>
    <xsd:import namespace="6c2bb89f-a306-4043-9a07-9a2c8d0b48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3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11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12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13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14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6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06133-FA73-4736-9F8E-B7265690D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C202A-6CAC-44CB-8CA9-733BFC2F85A6}">
  <ds:schemaRefs>
    <ds:schemaRef ds:uri="http://schemas.microsoft.com/office/2006/metadata/properties"/>
    <ds:schemaRef ds:uri="http://schemas.microsoft.com/office/infopath/2007/PartnerControls"/>
    <ds:schemaRef ds:uri="9c7b64a9-7dcb-496c-9b16-ac5eef1d54ce"/>
    <ds:schemaRef ds:uri="6c2bb89f-a306-4043-9a07-9a2c8d0b4862"/>
  </ds:schemaRefs>
</ds:datastoreItem>
</file>

<file path=customXml/itemProps3.xml><?xml version="1.0" encoding="utf-8"?>
<ds:datastoreItem xmlns:ds="http://schemas.openxmlformats.org/officeDocument/2006/customXml" ds:itemID="{3CD9EE4C-8598-4503-A464-72BBDB3B2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b64a9-7dcb-496c-9b16-ac5eef1d54ce"/>
    <ds:schemaRef ds:uri="6c2bb89f-a306-4043-9a07-9a2c8d0b4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58B5A-EA21-4906-9AAC-1E9F6F3A505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59A8C1-9394-4BB0-888C-E56653CD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17-1012_FR_2017 letter of agreement and order form</vt:lpstr>
      <vt:lpstr>17-1012_FR_2017 letter of agreement and order form</vt:lpstr>
    </vt:vector>
  </TitlesOfParts>
  <Company>Toronto Public Library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17-1012_FR_2017 letter of agreement and order form</dc:title>
  <dc:subject/>
  <dc:creator>RE</dc:creator>
  <cp:keywords/>
  <cp:lastModifiedBy>Brooks, Ashley-Ann</cp:lastModifiedBy>
  <cp:revision>3</cp:revision>
  <cp:lastPrinted>2015-12-11T14:46:00Z</cp:lastPrinted>
  <dcterms:created xsi:type="dcterms:W3CDTF">2017-01-05T14:56:00Z</dcterms:created>
  <dcterms:modified xsi:type="dcterms:W3CDTF">2017-01-05T16:54:00Z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7e8b6d64-85d2-4681-9b66-67960d9681fc</vt:lpwstr>
  </property>
  <property fmtid="{D5CDD505-2E9C-101B-9397-08002B2CF9AE}" pid="4" name="Order">
    <vt:r8>45100</vt:r8>
  </property>
</Properties>
</file>